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E85C5E" w14:textId="4C10B9BC" w:rsidR="007F79F9" w:rsidRPr="002007B9" w:rsidRDefault="002007B9" w:rsidP="002007B9">
      <w:pPr>
        <w:jc w:val="center"/>
        <w:rPr>
          <w:b/>
          <w:bCs/>
          <w:sz w:val="34"/>
          <w:szCs w:val="34"/>
          <w:lang w:val="en-GB"/>
        </w:rPr>
      </w:pPr>
      <w:r w:rsidRPr="002007B9">
        <w:rPr>
          <w:b/>
          <w:bCs/>
          <w:sz w:val="34"/>
          <w:szCs w:val="34"/>
          <w:lang w:val="en-GB"/>
        </w:rPr>
        <w:t>Seventeenth Sunday in Ordinary Time</w:t>
      </w:r>
    </w:p>
    <w:p w14:paraId="278B0B49" w14:textId="7D96029F" w:rsidR="002007B9" w:rsidRPr="002007B9" w:rsidRDefault="002007B9" w:rsidP="002007B9">
      <w:pPr>
        <w:jc w:val="center"/>
        <w:rPr>
          <w:b/>
          <w:bCs/>
          <w:sz w:val="34"/>
          <w:szCs w:val="34"/>
          <w:lang w:val="en-GB"/>
        </w:rPr>
      </w:pPr>
      <w:r w:rsidRPr="002007B9">
        <w:rPr>
          <w:b/>
          <w:bCs/>
          <w:sz w:val="34"/>
          <w:szCs w:val="34"/>
          <w:lang w:val="en-GB"/>
        </w:rPr>
        <w:t>Prayers of the Faithful</w:t>
      </w:r>
    </w:p>
    <w:p w14:paraId="6B5BAB29" w14:textId="77777777" w:rsidR="00283427" w:rsidRPr="002007B9" w:rsidRDefault="00283427">
      <w:pPr>
        <w:rPr>
          <w:sz w:val="30"/>
          <w:szCs w:val="30"/>
          <w:lang w:val="en-GB"/>
        </w:rPr>
      </w:pPr>
    </w:p>
    <w:p w14:paraId="30622689" w14:textId="2EDA743C" w:rsidR="00283427" w:rsidRPr="002007B9" w:rsidRDefault="002007B9" w:rsidP="00283427">
      <w:pPr>
        <w:rPr>
          <w:sz w:val="30"/>
          <w:szCs w:val="30"/>
          <w:lang w:val="en-GB"/>
        </w:rPr>
      </w:pPr>
      <w:r>
        <w:rPr>
          <w:b/>
          <w:bCs/>
          <w:sz w:val="30"/>
          <w:szCs w:val="30"/>
          <w:lang w:val="en-GB"/>
        </w:rPr>
        <w:t xml:space="preserve">Celebrant: </w:t>
      </w:r>
      <w:r>
        <w:rPr>
          <w:sz w:val="30"/>
          <w:szCs w:val="30"/>
          <w:lang w:val="en-GB"/>
        </w:rPr>
        <w:t>As the Lord grants all our desires, we open wide our hands in prayer.</w:t>
      </w:r>
    </w:p>
    <w:p w14:paraId="406D2173" w14:textId="77777777" w:rsidR="00283427" w:rsidRPr="002007B9" w:rsidRDefault="00283427" w:rsidP="00283427">
      <w:pPr>
        <w:rPr>
          <w:sz w:val="30"/>
          <w:szCs w:val="30"/>
          <w:lang w:val="en-GB"/>
        </w:rPr>
      </w:pPr>
    </w:p>
    <w:p w14:paraId="3C0C3E33" w14:textId="686D6261" w:rsidR="002007B9" w:rsidRPr="00FA357A" w:rsidRDefault="00EB609B" w:rsidP="00FA357A">
      <w:pPr>
        <w:pStyle w:val="ListParagraph"/>
        <w:numPr>
          <w:ilvl w:val="0"/>
          <w:numId w:val="1"/>
        </w:numPr>
        <w:ind w:left="426"/>
        <w:rPr>
          <w:sz w:val="30"/>
          <w:szCs w:val="30"/>
          <w:lang w:val="en-GB"/>
        </w:rPr>
      </w:pPr>
      <w:r w:rsidRPr="00FA357A">
        <w:rPr>
          <w:sz w:val="30"/>
          <w:szCs w:val="30"/>
          <w:lang w:val="en-GB"/>
        </w:rPr>
        <w:t>F</w:t>
      </w:r>
      <w:r w:rsidR="00283427" w:rsidRPr="00FA357A">
        <w:rPr>
          <w:sz w:val="30"/>
          <w:szCs w:val="30"/>
          <w:lang w:val="en-GB"/>
        </w:rPr>
        <w:t xml:space="preserve">or Pope Francis and the leaders of our Church. </w:t>
      </w:r>
      <w:r w:rsidR="002007B9" w:rsidRPr="00FA357A">
        <w:rPr>
          <w:sz w:val="30"/>
          <w:szCs w:val="30"/>
          <w:lang w:val="en-GB"/>
        </w:rPr>
        <w:t xml:space="preserve"> </w:t>
      </w:r>
      <w:r w:rsidR="00283427" w:rsidRPr="00FA357A">
        <w:rPr>
          <w:sz w:val="30"/>
          <w:szCs w:val="30"/>
          <w:lang w:val="en-GB"/>
        </w:rPr>
        <w:t xml:space="preserve">May they be strengthened in their ministry of </w:t>
      </w:r>
      <w:r w:rsidR="002007B9" w:rsidRPr="00FA357A">
        <w:rPr>
          <w:sz w:val="30"/>
          <w:szCs w:val="30"/>
          <w:lang w:val="en-GB"/>
        </w:rPr>
        <w:t>proclaiming, ‘</w:t>
      </w:r>
      <w:r w:rsidR="002007B9" w:rsidRPr="00FA357A">
        <w:rPr>
          <w:i/>
          <w:iCs/>
          <w:sz w:val="30"/>
          <w:szCs w:val="30"/>
          <w:lang w:val="en-GB"/>
        </w:rPr>
        <w:t>one Lord, one faith</w:t>
      </w:r>
      <w:r w:rsidR="000B3D0B" w:rsidRPr="00FA357A">
        <w:rPr>
          <w:i/>
          <w:iCs/>
          <w:sz w:val="30"/>
          <w:szCs w:val="30"/>
          <w:lang w:val="en-GB"/>
        </w:rPr>
        <w:t>,</w:t>
      </w:r>
      <w:r w:rsidR="002007B9" w:rsidRPr="00FA357A">
        <w:rPr>
          <w:i/>
          <w:iCs/>
          <w:sz w:val="30"/>
          <w:szCs w:val="30"/>
          <w:lang w:val="en-GB"/>
        </w:rPr>
        <w:t xml:space="preserve"> and one </w:t>
      </w:r>
      <w:r w:rsidRPr="00FA357A">
        <w:rPr>
          <w:i/>
          <w:iCs/>
          <w:sz w:val="30"/>
          <w:szCs w:val="30"/>
          <w:lang w:val="en-GB"/>
        </w:rPr>
        <w:t>b</w:t>
      </w:r>
      <w:r w:rsidR="002007B9" w:rsidRPr="00FA357A">
        <w:rPr>
          <w:i/>
          <w:iCs/>
          <w:sz w:val="30"/>
          <w:szCs w:val="30"/>
          <w:lang w:val="en-GB"/>
        </w:rPr>
        <w:t>aptism</w:t>
      </w:r>
      <w:r w:rsidR="000B3D0B" w:rsidRPr="00FA357A">
        <w:rPr>
          <w:sz w:val="30"/>
          <w:szCs w:val="30"/>
          <w:lang w:val="en-GB"/>
        </w:rPr>
        <w:t>’</w:t>
      </w:r>
      <w:r w:rsidR="002007B9" w:rsidRPr="00FA357A">
        <w:rPr>
          <w:sz w:val="30"/>
          <w:szCs w:val="30"/>
          <w:lang w:val="en-GB"/>
        </w:rPr>
        <w:t xml:space="preserve">.    </w:t>
      </w:r>
      <w:r w:rsidR="002007B9" w:rsidRPr="00FA357A">
        <w:rPr>
          <w:b/>
          <w:bCs/>
          <w:sz w:val="30"/>
          <w:szCs w:val="30"/>
          <w:lang w:val="en-GB"/>
        </w:rPr>
        <w:t>Lord, hear us.</w:t>
      </w:r>
    </w:p>
    <w:p w14:paraId="443A9EC0" w14:textId="77777777" w:rsidR="002007B9" w:rsidRDefault="002007B9" w:rsidP="00FA357A">
      <w:pPr>
        <w:ind w:left="426"/>
        <w:rPr>
          <w:sz w:val="30"/>
          <w:szCs w:val="30"/>
          <w:lang w:val="en-GB"/>
        </w:rPr>
      </w:pPr>
    </w:p>
    <w:p w14:paraId="6093EE85" w14:textId="3988461F" w:rsidR="002007B9" w:rsidRPr="00FA357A" w:rsidRDefault="002007B9" w:rsidP="00FA357A">
      <w:pPr>
        <w:pStyle w:val="ListParagraph"/>
        <w:numPr>
          <w:ilvl w:val="0"/>
          <w:numId w:val="1"/>
        </w:numPr>
        <w:ind w:left="426"/>
        <w:rPr>
          <w:b/>
          <w:bCs/>
          <w:sz w:val="30"/>
          <w:szCs w:val="30"/>
          <w:lang w:val="en-GB"/>
        </w:rPr>
      </w:pPr>
      <w:r w:rsidRPr="00FA357A">
        <w:rPr>
          <w:sz w:val="30"/>
          <w:szCs w:val="30"/>
          <w:lang w:val="en-GB"/>
        </w:rPr>
        <w:t xml:space="preserve">On this Word Day of Grandparents and the Elderly, we pray for all grandparents.  Reward them for the sacrifices they make, the wisdom and faith they offer, and the cohesion they bring to family life.  </w:t>
      </w:r>
      <w:r w:rsidRPr="00FA357A">
        <w:rPr>
          <w:b/>
          <w:bCs/>
          <w:sz w:val="30"/>
          <w:szCs w:val="30"/>
          <w:lang w:val="en-GB"/>
        </w:rPr>
        <w:t>Lord, hear us.</w:t>
      </w:r>
    </w:p>
    <w:p w14:paraId="03BDD354" w14:textId="77777777" w:rsidR="00283427" w:rsidRPr="002007B9" w:rsidRDefault="00283427" w:rsidP="00FA357A">
      <w:pPr>
        <w:ind w:left="426"/>
        <w:rPr>
          <w:sz w:val="30"/>
          <w:szCs w:val="30"/>
          <w:lang w:val="en-GB"/>
        </w:rPr>
      </w:pPr>
    </w:p>
    <w:p w14:paraId="2E4B2A32" w14:textId="64AE3879" w:rsidR="00283427" w:rsidRPr="00FA357A" w:rsidRDefault="002007B9" w:rsidP="00FA357A">
      <w:pPr>
        <w:pStyle w:val="ListParagraph"/>
        <w:numPr>
          <w:ilvl w:val="0"/>
          <w:numId w:val="1"/>
        </w:numPr>
        <w:ind w:left="426"/>
        <w:rPr>
          <w:b/>
          <w:bCs/>
          <w:sz w:val="30"/>
          <w:szCs w:val="30"/>
          <w:lang w:val="en-GB"/>
        </w:rPr>
      </w:pPr>
      <w:r w:rsidRPr="00FA357A">
        <w:rPr>
          <w:sz w:val="30"/>
          <w:szCs w:val="30"/>
          <w:lang w:val="en-GB"/>
        </w:rPr>
        <w:t>‘</w:t>
      </w:r>
      <w:r w:rsidRPr="00FA357A">
        <w:rPr>
          <w:i/>
          <w:iCs/>
          <w:sz w:val="30"/>
          <w:szCs w:val="30"/>
          <w:lang w:val="en-GB"/>
        </w:rPr>
        <w:t>The eyes of all creatures look to you</w:t>
      </w:r>
      <w:r w:rsidRPr="00FA357A">
        <w:rPr>
          <w:sz w:val="30"/>
          <w:szCs w:val="30"/>
          <w:lang w:val="en-GB"/>
        </w:rPr>
        <w:t>.’  For the environment</w:t>
      </w:r>
      <w:r w:rsidR="00EB609B" w:rsidRPr="00FA357A">
        <w:rPr>
          <w:sz w:val="30"/>
          <w:szCs w:val="30"/>
          <w:lang w:val="en-GB"/>
        </w:rPr>
        <w:t>: c</w:t>
      </w:r>
      <w:r w:rsidR="00EB609B" w:rsidRPr="00FA357A">
        <w:rPr>
          <w:sz w:val="30"/>
          <w:szCs w:val="30"/>
          <w:lang w:val="en-GB"/>
        </w:rPr>
        <w:t xml:space="preserve">reate in us a desire to live sustainably, so that those who </w:t>
      </w:r>
      <w:proofErr w:type="gramStart"/>
      <w:r w:rsidR="00EB609B" w:rsidRPr="00FA357A">
        <w:rPr>
          <w:sz w:val="30"/>
          <w:szCs w:val="30"/>
          <w:lang w:val="en-GB"/>
        </w:rPr>
        <w:t>follow after</w:t>
      </w:r>
      <w:proofErr w:type="gramEnd"/>
      <w:r w:rsidR="00EB609B" w:rsidRPr="00FA357A">
        <w:rPr>
          <w:sz w:val="30"/>
          <w:szCs w:val="30"/>
          <w:lang w:val="en-GB"/>
        </w:rPr>
        <w:t xml:space="preserve"> us may enjoy the fruits of your creation.</w:t>
      </w:r>
      <w:r w:rsidR="00EB609B" w:rsidRPr="00FA357A">
        <w:rPr>
          <w:sz w:val="30"/>
          <w:szCs w:val="30"/>
          <w:lang w:val="en-GB"/>
        </w:rPr>
        <w:t xml:space="preserve">  </w:t>
      </w:r>
      <w:r w:rsidR="00EB609B" w:rsidRPr="00FA357A">
        <w:rPr>
          <w:b/>
          <w:bCs/>
          <w:sz w:val="30"/>
          <w:szCs w:val="30"/>
          <w:lang w:val="en-GB"/>
        </w:rPr>
        <w:t>Lord, hear us.</w:t>
      </w:r>
    </w:p>
    <w:p w14:paraId="0EC9B58E" w14:textId="77777777" w:rsidR="002007B9" w:rsidRDefault="002007B9" w:rsidP="00FA357A">
      <w:pPr>
        <w:ind w:left="426"/>
        <w:rPr>
          <w:sz w:val="30"/>
          <w:szCs w:val="30"/>
          <w:lang w:val="en-GB"/>
        </w:rPr>
      </w:pPr>
    </w:p>
    <w:p w14:paraId="52748A45" w14:textId="58589AC0" w:rsidR="000B3D0B" w:rsidRPr="00FA357A" w:rsidRDefault="00A21893" w:rsidP="00FA357A">
      <w:pPr>
        <w:pStyle w:val="ListParagraph"/>
        <w:numPr>
          <w:ilvl w:val="0"/>
          <w:numId w:val="1"/>
        </w:numPr>
        <w:ind w:left="426"/>
        <w:rPr>
          <w:b/>
          <w:bCs/>
          <w:sz w:val="30"/>
          <w:szCs w:val="30"/>
          <w:lang w:val="en-GB"/>
        </w:rPr>
      </w:pPr>
      <w:r w:rsidRPr="00FA357A">
        <w:rPr>
          <w:sz w:val="30"/>
          <w:szCs w:val="30"/>
          <w:lang w:val="en-GB"/>
        </w:rPr>
        <w:t xml:space="preserve">As we celebrate </w:t>
      </w:r>
      <w:r w:rsidR="000B3D0B" w:rsidRPr="00FA357A">
        <w:rPr>
          <w:sz w:val="30"/>
          <w:szCs w:val="30"/>
          <w:lang w:val="en-GB"/>
        </w:rPr>
        <w:t xml:space="preserve">the Eucharist, </w:t>
      </w:r>
      <w:r w:rsidRPr="00FA357A">
        <w:rPr>
          <w:sz w:val="30"/>
          <w:szCs w:val="30"/>
          <w:lang w:val="en-GB"/>
        </w:rPr>
        <w:t xml:space="preserve">help us to </w:t>
      </w:r>
      <w:r w:rsidR="000B3D0B" w:rsidRPr="00FA357A">
        <w:rPr>
          <w:sz w:val="30"/>
          <w:szCs w:val="30"/>
          <w:lang w:val="en-GB"/>
        </w:rPr>
        <w:t xml:space="preserve">recognise Jesus in the breaking of bread, </w:t>
      </w:r>
      <w:r w:rsidR="001E5AF8" w:rsidRPr="00FA357A">
        <w:rPr>
          <w:sz w:val="30"/>
          <w:szCs w:val="30"/>
          <w:lang w:val="en-GB"/>
        </w:rPr>
        <w:t>who blesses</w:t>
      </w:r>
      <w:r w:rsidR="000B3D0B" w:rsidRPr="00FA357A">
        <w:rPr>
          <w:sz w:val="30"/>
          <w:szCs w:val="30"/>
          <w:lang w:val="en-GB"/>
        </w:rPr>
        <w:t xml:space="preserve"> our way of life and lead</w:t>
      </w:r>
      <w:r w:rsidR="001E5AF8" w:rsidRPr="00FA357A">
        <w:rPr>
          <w:sz w:val="30"/>
          <w:szCs w:val="30"/>
          <w:lang w:val="en-GB"/>
        </w:rPr>
        <w:t>s</w:t>
      </w:r>
      <w:r w:rsidR="000B3D0B" w:rsidRPr="00FA357A">
        <w:rPr>
          <w:sz w:val="30"/>
          <w:szCs w:val="30"/>
          <w:lang w:val="en-GB"/>
        </w:rPr>
        <w:t xml:space="preserve"> us to eternal gladness.  </w:t>
      </w:r>
      <w:r w:rsidRPr="00FA357A">
        <w:rPr>
          <w:b/>
          <w:bCs/>
          <w:sz w:val="30"/>
          <w:szCs w:val="30"/>
          <w:lang w:val="en-GB"/>
        </w:rPr>
        <w:t>Lord, hear us.</w:t>
      </w:r>
    </w:p>
    <w:p w14:paraId="24DE74C3" w14:textId="77777777" w:rsidR="000B3D0B" w:rsidRDefault="000B3D0B" w:rsidP="00FA357A">
      <w:pPr>
        <w:ind w:left="426"/>
        <w:rPr>
          <w:sz w:val="30"/>
          <w:szCs w:val="30"/>
          <w:lang w:val="en-GB"/>
        </w:rPr>
      </w:pPr>
    </w:p>
    <w:p w14:paraId="4B5FD262" w14:textId="288994FE" w:rsidR="002007B9" w:rsidRPr="00FA357A" w:rsidRDefault="002007B9" w:rsidP="00FA357A">
      <w:pPr>
        <w:pStyle w:val="ListParagraph"/>
        <w:numPr>
          <w:ilvl w:val="0"/>
          <w:numId w:val="1"/>
        </w:numPr>
        <w:ind w:left="426"/>
        <w:rPr>
          <w:sz w:val="30"/>
          <w:szCs w:val="30"/>
          <w:lang w:val="en-GB"/>
        </w:rPr>
      </w:pPr>
      <w:r w:rsidRPr="00FA357A">
        <w:rPr>
          <w:sz w:val="30"/>
          <w:szCs w:val="30"/>
          <w:lang w:val="en-GB"/>
        </w:rPr>
        <w:t>For those in prison</w:t>
      </w:r>
      <w:r w:rsidR="001E5AF8" w:rsidRPr="00FA357A">
        <w:rPr>
          <w:sz w:val="30"/>
          <w:szCs w:val="30"/>
          <w:lang w:val="en-GB"/>
        </w:rPr>
        <w:t xml:space="preserve">: help them </w:t>
      </w:r>
      <w:r w:rsidR="00301633" w:rsidRPr="00FA357A">
        <w:rPr>
          <w:sz w:val="30"/>
          <w:szCs w:val="30"/>
          <w:lang w:val="en-GB"/>
        </w:rPr>
        <w:t xml:space="preserve">atone for crimes committed, </w:t>
      </w:r>
      <w:r w:rsidR="001E5AF8" w:rsidRPr="00FA357A">
        <w:rPr>
          <w:sz w:val="30"/>
          <w:szCs w:val="30"/>
          <w:lang w:val="en-GB"/>
        </w:rPr>
        <w:t xml:space="preserve">reform their lives, </w:t>
      </w:r>
      <w:r w:rsidR="00301633" w:rsidRPr="00FA357A">
        <w:rPr>
          <w:sz w:val="30"/>
          <w:szCs w:val="30"/>
          <w:lang w:val="en-GB"/>
        </w:rPr>
        <w:t xml:space="preserve">and make amends for the wrong they have done.  </w:t>
      </w:r>
      <w:r w:rsidR="00301633" w:rsidRPr="00FA357A">
        <w:rPr>
          <w:b/>
          <w:bCs/>
          <w:sz w:val="30"/>
          <w:szCs w:val="30"/>
          <w:lang w:val="en-GB"/>
        </w:rPr>
        <w:t>Lord, hear us.</w:t>
      </w:r>
      <w:r w:rsidR="00301633" w:rsidRPr="00FA357A">
        <w:rPr>
          <w:sz w:val="30"/>
          <w:szCs w:val="30"/>
          <w:lang w:val="en-GB"/>
        </w:rPr>
        <w:t xml:space="preserve"> </w:t>
      </w:r>
    </w:p>
    <w:p w14:paraId="27AFD5AF" w14:textId="77777777" w:rsidR="002007B9" w:rsidRDefault="002007B9" w:rsidP="00FA357A">
      <w:pPr>
        <w:ind w:left="426"/>
        <w:rPr>
          <w:sz w:val="30"/>
          <w:szCs w:val="30"/>
          <w:lang w:val="en-GB"/>
        </w:rPr>
      </w:pPr>
    </w:p>
    <w:p w14:paraId="6F06284D" w14:textId="6E598DEC" w:rsidR="002007B9" w:rsidRPr="00FA357A" w:rsidRDefault="00301633" w:rsidP="00FA357A">
      <w:pPr>
        <w:pStyle w:val="ListParagraph"/>
        <w:numPr>
          <w:ilvl w:val="0"/>
          <w:numId w:val="1"/>
        </w:numPr>
        <w:ind w:left="426"/>
        <w:rPr>
          <w:sz w:val="30"/>
          <w:szCs w:val="30"/>
          <w:lang w:val="en-GB"/>
        </w:rPr>
      </w:pPr>
      <w:r w:rsidRPr="00FA357A">
        <w:rPr>
          <w:sz w:val="30"/>
          <w:szCs w:val="30"/>
          <w:lang w:val="en-GB"/>
        </w:rPr>
        <w:t xml:space="preserve">Jesus said, </w:t>
      </w:r>
      <w:r w:rsidR="002007B9" w:rsidRPr="00FA357A">
        <w:rPr>
          <w:sz w:val="30"/>
          <w:szCs w:val="30"/>
          <w:lang w:val="en-GB"/>
        </w:rPr>
        <w:t>‘</w:t>
      </w:r>
      <w:r w:rsidR="002007B9" w:rsidRPr="00FA357A">
        <w:rPr>
          <w:i/>
          <w:iCs/>
          <w:sz w:val="30"/>
          <w:szCs w:val="30"/>
          <w:lang w:val="en-GB"/>
        </w:rPr>
        <w:t>Give it to the people to eat</w:t>
      </w:r>
      <w:r w:rsidR="002007B9" w:rsidRPr="00FA357A">
        <w:rPr>
          <w:sz w:val="30"/>
          <w:szCs w:val="30"/>
          <w:lang w:val="en-GB"/>
        </w:rPr>
        <w:t xml:space="preserve">’.  </w:t>
      </w:r>
      <w:r w:rsidRPr="00FA357A">
        <w:rPr>
          <w:sz w:val="30"/>
          <w:szCs w:val="30"/>
          <w:lang w:val="en-GB"/>
        </w:rPr>
        <w:t>We pray for w</w:t>
      </w:r>
      <w:r w:rsidR="002007B9" w:rsidRPr="00FA357A">
        <w:rPr>
          <w:sz w:val="30"/>
          <w:szCs w:val="30"/>
          <w:lang w:val="en-GB"/>
        </w:rPr>
        <w:t>orld leaders</w:t>
      </w:r>
      <w:r w:rsidRPr="00FA357A">
        <w:rPr>
          <w:sz w:val="30"/>
          <w:szCs w:val="30"/>
          <w:lang w:val="en-GB"/>
        </w:rPr>
        <w:t xml:space="preserve">: may they develop policies which care for </w:t>
      </w:r>
      <w:r w:rsidR="002007B9" w:rsidRPr="00FA357A">
        <w:rPr>
          <w:sz w:val="30"/>
          <w:szCs w:val="30"/>
          <w:lang w:val="en-GB"/>
        </w:rPr>
        <w:t xml:space="preserve">the poor, </w:t>
      </w:r>
      <w:r w:rsidRPr="00FA357A">
        <w:rPr>
          <w:sz w:val="30"/>
          <w:szCs w:val="30"/>
          <w:lang w:val="en-GB"/>
        </w:rPr>
        <w:t xml:space="preserve">feed </w:t>
      </w:r>
      <w:r w:rsidR="002007B9" w:rsidRPr="00FA357A">
        <w:rPr>
          <w:sz w:val="30"/>
          <w:szCs w:val="30"/>
          <w:lang w:val="en-GB"/>
        </w:rPr>
        <w:t xml:space="preserve">the hungry, </w:t>
      </w:r>
      <w:r w:rsidRPr="00FA357A">
        <w:rPr>
          <w:sz w:val="30"/>
          <w:szCs w:val="30"/>
          <w:lang w:val="en-GB"/>
        </w:rPr>
        <w:t xml:space="preserve">and have compassion on </w:t>
      </w:r>
      <w:r w:rsidR="002007B9" w:rsidRPr="00FA357A">
        <w:rPr>
          <w:sz w:val="30"/>
          <w:szCs w:val="30"/>
          <w:lang w:val="en-GB"/>
        </w:rPr>
        <w:t>those in need of medical care</w:t>
      </w:r>
      <w:r w:rsidRPr="00FA357A">
        <w:rPr>
          <w:sz w:val="30"/>
          <w:szCs w:val="30"/>
          <w:lang w:val="en-GB"/>
        </w:rPr>
        <w:t xml:space="preserve">.  </w:t>
      </w:r>
      <w:r w:rsidRPr="00FA357A">
        <w:rPr>
          <w:b/>
          <w:bCs/>
          <w:sz w:val="30"/>
          <w:szCs w:val="30"/>
          <w:lang w:val="en-GB"/>
        </w:rPr>
        <w:t>Lord, hear us.</w:t>
      </w:r>
    </w:p>
    <w:p w14:paraId="220311B5" w14:textId="77777777" w:rsidR="002007B9" w:rsidRDefault="002007B9" w:rsidP="00FA357A">
      <w:pPr>
        <w:ind w:left="426"/>
        <w:rPr>
          <w:sz w:val="30"/>
          <w:szCs w:val="30"/>
          <w:lang w:val="en-GB"/>
        </w:rPr>
      </w:pPr>
    </w:p>
    <w:p w14:paraId="0AE8712F" w14:textId="50F20665" w:rsidR="002007B9" w:rsidRPr="00FA357A" w:rsidRDefault="00301633" w:rsidP="00FA357A">
      <w:pPr>
        <w:pStyle w:val="ListParagraph"/>
        <w:numPr>
          <w:ilvl w:val="0"/>
          <w:numId w:val="1"/>
        </w:numPr>
        <w:ind w:left="426"/>
        <w:rPr>
          <w:b/>
          <w:bCs/>
          <w:sz w:val="30"/>
          <w:szCs w:val="30"/>
          <w:lang w:val="en-GB"/>
        </w:rPr>
      </w:pPr>
      <w:r w:rsidRPr="00FA357A">
        <w:rPr>
          <w:sz w:val="30"/>
          <w:szCs w:val="30"/>
          <w:lang w:val="en-GB"/>
        </w:rPr>
        <w:t xml:space="preserve">For those who have died; </w:t>
      </w:r>
      <w:r w:rsidR="00AC3678" w:rsidRPr="00FA357A">
        <w:rPr>
          <w:sz w:val="30"/>
          <w:szCs w:val="30"/>
          <w:lang w:val="en-GB"/>
        </w:rPr>
        <w:t xml:space="preserve">may they share in the heavenly banquet in heaven.  </w:t>
      </w:r>
      <w:r w:rsidR="00AC3678" w:rsidRPr="00FA357A">
        <w:rPr>
          <w:b/>
          <w:bCs/>
          <w:sz w:val="30"/>
          <w:szCs w:val="30"/>
          <w:lang w:val="en-GB"/>
        </w:rPr>
        <w:t>Lord, hear us.</w:t>
      </w:r>
    </w:p>
    <w:p w14:paraId="5486F9CA" w14:textId="77777777" w:rsidR="00AC3678" w:rsidRDefault="00AC3678" w:rsidP="00283427">
      <w:pPr>
        <w:rPr>
          <w:b/>
          <w:bCs/>
          <w:sz w:val="30"/>
          <w:szCs w:val="30"/>
          <w:lang w:val="en-GB"/>
        </w:rPr>
      </w:pPr>
    </w:p>
    <w:p w14:paraId="2D054AEA" w14:textId="58ACA603" w:rsidR="00AC3678" w:rsidRPr="00AC3678" w:rsidRDefault="00AC3678" w:rsidP="00283427">
      <w:pPr>
        <w:rPr>
          <w:b/>
          <w:bCs/>
          <w:sz w:val="30"/>
          <w:szCs w:val="30"/>
          <w:lang w:val="en-GB"/>
        </w:rPr>
      </w:pPr>
      <w:r>
        <w:rPr>
          <w:b/>
          <w:bCs/>
          <w:sz w:val="30"/>
          <w:szCs w:val="30"/>
          <w:lang w:val="en-GB"/>
        </w:rPr>
        <w:lastRenderedPageBreak/>
        <w:t xml:space="preserve">Celebrant: </w:t>
      </w:r>
      <w:r>
        <w:rPr>
          <w:sz w:val="30"/>
          <w:szCs w:val="30"/>
          <w:lang w:val="en-GB"/>
        </w:rPr>
        <w:t xml:space="preserve">Heavenly Father, help us to open our hearts to serve others, our ears to hear your Word, and our hands to do your work.  We ask these prayers through Christ, our Lord.  </w:t>
      </w:r>
      <w:r>
        <w:rPr>
          <w:b/>
          <w:bCs/>
          <w:sz w:val="30"/>
          <w:szCs w:val="30"/>
          <w:lang w:val="en-GB"/>
        </w:rPr>
        <w:t>Amen.</w:t>
      </w:r>
    </w:p>
    <w:sectPr w:rsidR="00AC3678" w:rsidRPr="00AC36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9473AD"/>
    <w:multiLevelType w:val="hybridMultilevel"/>
    <w:tmpl w:val="0BD65D2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2564053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427"/>
    <w:rsid w:val="000B3D0B"/>
    <w:rsid w:val="001E5AF8"/>
    <w:rsid w:val="002007B9"/>
    <w:rsid w:val="00283427"/>
    <w:rsid w:val="00301633"/>
    <w:rsid w:val="006A6AF1"/>
    <w:rsid w:val="007F79F9"/>
    <w:rsid w:val="00A21893"/>
    <w:rsid w:val="00AC3678"/>
    <w:rsid w:val="00B3495A"/>
    <w:rsid w:val="00EB609B"/>
    <w:rsid w:val="00FA357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DCA1D"/>
  <w15:chartTrackingRefBased/>
  <w15:docId w15:val="{B93A4683-75CB-431B-BE27-D403E1D8E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6"/>
        <w:szCs w:val="22"/>
        <w:lang w:val="en-IE" w:eastAsia="en-US" w:bidi="ar-SA"/>
        <w14:ligatures w14:val="standardContextua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342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8342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83427"/>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83427"/>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283427"/>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283427"/>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283427"/>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283427"/>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283427"/>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342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8342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83427"/>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83427"/>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283427"/>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283427"/>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283427"/>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283427"/>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283427"/>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28342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8342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83427"/>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83427"/>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283427"/>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283427"/>
    <w:rPr>
      <w:i/>
      <w:iCs/>
      <w:color w:val="404040" w:themeColor="text1" w:themeTint="BF"/>
    </w:rPr>
  </w:style>
  <w:style w:type="paragraph" w:styleId="ListParagraph">
    <w:name w:val="List Paragraph"/>
    <w:basedOn w:val="Normal"/>
    <w:uiPriority w:val="34"/>
    <w:qFormat/>
    <w:rsid w:val="00283427"/>
    <w:pPr>
      <w:ind w:left="720"/>
      <w:contextualSpacing/>
    </w:pPr>
  </w:style>
  <w:style w:type="character" w:styleId="IntenseEmphasis">
    <w:name w:val="Intense Emphasis"/>
    <w:basedOn w:val="DefaultParagraphFont"/>
    <w:uiPriority w:val="21"/>
    <w:qFormat/>
    <w:rsid w:val="00283427"/>
    <w:rPr>
      <w:i/>
      <w:iCs/>
      <w:color w:val="0F4761" w:themeColor="accent1" w:themeShade="BF"/>
    </w:rPr>
  </w:style>
  <w:style w:type="paragraph" w:styleId="IntenseQuote">
    <w:name w:val="Intense Quote"/>
    <w:basedOn w:val="Normal"/>
    <w:next w:val="Normal"/>
    <w:link w:val="IntenseQuoteChar"/>
    <w:uiPriority w:val="30"/>
    <w:qFormat/>
    <w:rsid w:val="0028342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83427"/>
    <w:rPr>
      <w:i/>
      <w:iCs/>
      <w:color w:val="0F4761" w:themeColor="accent1" w:themeShade="BF"/>
    </w:rPr>
  </w:style>
  <w:style w:type="character" w:styleId="IntenseReference">
    <w:name w:val="Intense Reference"/>
    <w:basedOn w:val="DefaultParagraphFont"/>
    <w:uiPriority w:val="32"/>
    <w:qFormat/>
    <w:rsid w:val="00283427"/>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740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TotalTime>
  <Pages>2</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Darby</dc:creator>
  <cp:keywords/>
  <dc:description/>
  <cp:lastModifiedBy>Derek Darby</cp:lastModifiedBy>
  <cp:revision>5</cp:revision>
  <dcterms:created xsi:type="dcterms:W3CDTF">2024-05-15T10:32:00Z</dcterms:created>
  <dcterms:modified xsi:type="dcterms:W3CDTF">2024-05-15T21:45:00Z</dcterms:modified>
</cp:coreProperties>
</file>