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F86DC" w14:textId="20B77F48" w:rsidR="00605694" w:rsidRPr="00D22984" w:rsidRDefault="00605694" w:rsidP="00605694">
      <w:pPr>
        <w:jc w:val="center"/>
        <w:rPr>
          <w:b/>
          <w:bCs/>
          <w:sz w:val="34"/>
          <w:szCs w:val="34"/>
        </w:rPr>
      </w:pPr>
      <w:r>
        <w:rPr>
          <w:b/>
          <w:bCs/>
          <w:sz w:val="34"/>
          <w:szCs w:val="34"/>
        </w:rPr>
        <w:t>Palm Sunday</w:t>
      </w:r>
    </w:p>
    <w:p w14:paraId="00659545" w14:textId="77777777" w:rsidR="00605694" w:rsidRPr="00D22984" w:rsidRDefault="00605694" w:rsidP="00605694">
      <w:pPr>
        <w:jc w:val="center"/>
        <w:rPr>
          <w:b/>
          <w:bCs/>
          <w:sz w:val="34"/>
          <w:szCs w:val="34"/>
        </w:rPr>
      </w:pPr>
      <w:bookmarkStart w:id="0" w:name="_Hlk188302476"/>
      <w:r w:rsidRPr="00D22984">
        <w:rPr>
          <w:b/>
          <w:bCs/>
          <w:sz w:val="34"/>
          <w:szCs w:val="34"/>
        </w:rPr>
        <w:t>Prayers of the Faithful</w:t>
      </w:r>
    </w:p>
    <w:p w14:paraId="541C2865" w14:textId="77777777" w:rsidR="00605694" w:rsidRPr="00D22984" w:rsidRDefault="00605694" w:rsidP="00605694">
      <w:pPr>
        <w:rPr>
          <w:sz w:val="30"/>
          <w:szCs w:val="30"/>
        </w:rPr>
      </w:pPr>
    </w:p>
    <w:p w14:paraId="1B93175A" w14:textId="3EA03544" w:rsidR="00A65133" w:rsidRDefault="00605694" w:rsidP="00605694">
      <w:r>
        <w:rPr>
          <w:b/>
          <w:bCs/>
          <w:sz w:val="30"/>
          <w:szCs w:val="30"/>
        </w:rPr>
        <w:t xml:space="preserve">Celebrant: </w:t>
      </w:r>
      <w:r>
        <w:rPr>
          <w:sz w:val="30"/>
          <w:szCs w:val="30"/>
        </w:rPr>
        <w:t xml:space="preserve">In the suffering and death of Christ we </w:t>
      </w:r>
      <w:r w:rsidR="00063F2C">
        <w:rPr>
          <w:sz w:val="30"/>
          <w:szCs w:val="30"/>
        </w:rPr>
        <w:t>witness</w:t>
      </w:r>
      <w:r>
        <w:rPr>
          <w:sz w:val="30"/>
          <w:szCs w:val="30"/>
        </w:rPr>
        <w:t xml:space="preserve"> God’s boundless love </w:t>
      </w:r>
      <w:r w:rsidR="00063F2C">
        <w:rPr>
          <w:sz w:val="30"/>
          <w:szCs w:val="30"/>
        </w:rPr>
        <w:t>and mercy</w:t>
      </w:r>
      <w:r>
        <w:rPr>
          <w:sz w:val="30"/>
          <w:szCs w:val="30"/>
        </w:rPr>
        <w:t>, and so with confidence we pray:</w:t>
      </w:r>
    </w:p>
    <w:p w14:paraId="16441F8D" w14:textId="77777777" w:rsidR="00A92EE1" w:rsidRDefault="00A92EE1">
      <w:pPr>
        <w:rPr>
          <w:sz w:val="30"/>
          <w:szCs w:val="30"/>
        </w:rPr>
      </w:pPr>
    </w:p>
    <w:p w14:paraId="3159CDC6" w14:textId="7DBBB4FC" w:rsidR="00063F2C" w:rsidRPr="003526F2" w:rsidRDefault="00063F2C" w:rsidP="003526F2">
      <w:pPr>
        <w:pStyle w:val="ListParagraph"/>
        <w:numPr>
          <w:ilvl w:val="0"/>
          <w:numId w:val="1"/>
        </w:numPr>
        <w:ind w:left="426"/>
        <w:rPr>
          <w:b/>
          <w:bCs/>
          <w:sz w:val="30"/>
          <w:szCs w:val="30"/>
        </w:rPr>
      </w:pPr>
      <w:r w:rsidRPr="003526F2">
        <w:rPr>
          <w:sz w:val="30"/>
          <w:szCs w:val="30"/>
        </w:rPr>
        <w:t>For Pop</w:t>
      </w:r>
      <w:r w:rsidR="0020440B" w:rsidRPr="003526F2">
        <w:rPr>
          <w:sz w:val="30"/>
          <w:szCs w:val="30"/>
        </w:rPr>
        <w:t>e</w:t>
      </w:r>
      <w:r w:rsidRPr="003526F2">
        <w:rPr>
          <w:sz w:val="30"/>
          <w:szCs w:val="30"/>
        </w:rPr>
        <w:t xml:space="preserve"> Francis, Bishop Tom and the priests of the Diocese: bless them with a ‘</w:t>
      </w:r>
      <w:r w:rsidRPr="003526F2">
        <w:rPr>
          <w:i/>
          <w:iCs/>
          <w:sz w:val="30"/>
          <w:szCs w:val="30"/>
        </w:rPr>
        <w:t>disciple’s tongue’</w:t>
      </w:r>
      <w:r w:rsidRPr="003526F2">
        <w:rPr>
          <w:sz w:val="30"/>
          <w:szCs w:val="30"/>
        </w:rPr>
        <w:t xml:space="preserve"> that they may deepen our understanding of the passion and death of the Lord.  </w:t>
      </w:r>
      <w:r w:rsidRPr="003526F2">
        <w:rPr>
          <w:b/>
          <w:bCs/>
          <w:sz w:val="30"/>
          <w:szCs w:val="30"/>
        </w:rPr>
        <w:t>Lord, hear us.</w:t>
      </w:r>
    </w:p>
    <w:p w14:paraId="621E0D26" w14:textId="77777777" w:rsidR="00A92EE1" w:rsidRPr="00605694" w:rsidRDefault="00A92EE1" w:rsidP="003526F2">
      <w:pPr>
        <w:ind w:left="426"/>
        <w:rPr>
          <w:sz w:val="30"/>
          <w:szCs w:val="30"/>
        </w:rPr>
      </w:pPr>
    </w:p>
    <w:p w14:paraId="0DC0CA1E" w14:textId="77777777" w:rsidR="00F8486A" w:rsidRPr="003526F2" w:rsidRDefault="00F8486A" w:rsidP="003526F2">
      <w:pPr>
        <w:pStyle w:val="ListParagraph"/>
        <w:numPr>
          <w:ilvl w:val="0"/>
          <w:numId w:val="1"/>
        </w:numPr>
        <w:ind w:left="426"/>
        <w:rPr>
          <w:b/>
          <w:bCs/>
          <w:sz w:val="30"/>
          <w:szCs w:val="30"/>
        </w:rPr>
      </w:pPr>
      <w:r w:rsidRPr="003526F2">
        <w:rPr>
          <w:sz w:val="30"/>
          <w:szCs w:val="30"/>
        </w:rPr>
        <w:t xml:space="preserve">In this Jubilee Year, we pray for the imprisoned, sick, and housebound; bless them with hope and confidence in God’s merciful love.  </w:t>
      </w:r>
      <w:r w:rsidRPr="003526F2">
        <w:rPr>
          <w:b/>
          <w:bCs/>
          <w:sz w:val="30"/>
          <w:szCs w:val="30"/>
        </w:rPr>
        <w:t>Lord, hear us.</w:t>
      </w:r>
    </w:p>
    <w:p w14:paraId="58C21074" w14:textId="77777777" w:rsidR="00F8486A" w:rsidRDefault="00F8486A" w:rsidP="003526F2">
      <w:pPr>
        <w:ind w:left="426"/>
        <w:rPr>
          <w:sz w:val="30"/>
          <w:szCs w:val="30"/>
        </w:rPr>
      </w:pPr>
    </w:p>
    <w:p w14:paraId="2A58F621" w14:textId="4A108CCB" w:rsidR="00CA1A8E" w:rsidRPr="00CA1A8E" w:rsidRDefault="00CA1A8E" w:rsidP="00CA1A8E">
      <w:pPr>
        <w:pStyle w:val="ListParagraph"/>
        <w:numPr>
          <w:ilvl w:val="0"/>
          <w:numId w:val="1"/>
        </w:numPr>
        <w:ind w:left="426"/>
        <w:rPr>
          <w:sz w:val="30"/>
          <w:szCs w:val="30"/>
        </w:rPr>
      </w:pPr>
      <w:r>
        <w:rPr>
          <w:sz w:val="30"/>
          <w:szCs w:val="30"/>
        </w:rPr>
        <w:t xml:space="preserve">We pray for the people of Myanmar and Thailand as they come to terms with devastation caused by recent earthquakes.  Comfort the bereaved and help them to rebuild their lives and communities.  </w:t>
      </w:r>
      <w:r>
        <w:rPr>
          <w:b/>
          <w:bCs/>
          <w:sz w:val="30"/>
          <w:szCs w:val="30"/>
        </w:rPr>
        <w:t>Lord, hear us.</w:t>
      </w:r>
    </w:p>
    <w:p w14:paraId="07BEAF6C" w14:textId="77777777" w:rsidR="00CA1A8E" w:rsidRDefault="00CA1A8E" w:rsidP="003526F2">
      <w:pPr>
        <w:ind w:left="426"/>
        <w:rPr>
          <w:sz w:val="30"/>
          <w:szCs w:val="30"/>
        </w:rPr>
      </w:pPr>
    </w:p>
    <w:p w14:paraId="5C124055" w14:textId="436266E8" w:rsidR="00F8486A" w:rsidRPr="003526F2" w:rsidRDefault="00F8486A" w:rsidP="003526F2">
      <w:pPr>
        <w:pStyle w:val="ListParagraph"/>
        <w:numPr>
          <w:ilvl w:val="0"/>
          <w:numId w:val="1"/>
        </w:numPr>
        <w:ind w:left="426"/>
        <w:rPr>
          <w:b/>
          <w:bCs/>
          <w:sz w:val="30"/>
          <w:szCs w:val="30"/>
        </w:rPr>
      </w:pPr>
      <w:r w:rsidRPr="003526F2">
        <w:rPr>
          <w:sz w:val="30"/>
          <w:szCs w:val="30"/>
        </w:rPr>
        <w:t xml:space="preserve">For the work of </w:t>
      </w:r>
      <w:proofErr w:type="spellStart"/>
      <w:r w:rsidRPr="003526F2">
        <w:rPr>
          <w:sz w:val="30"/>
          <w:szCs w:val="30"/>
        </w:rPr>
        <w:t>Trócaire</w:t>
      </w:r>
      <w:proofErr w:type="spellEnd"/>
      <w:r w:rsidRPr="003526F2">
        <w:rPr>
          <w:sz w:val="30"/>
          <w:szCs w:val="30"/>
        </w:rPr>
        <w:t xml:space="preserve">: may our contributions help lighten the burden of communities who are struggling to make their way in the world.  </w:t>
      </w:r>
      <w:r w:rsidRPr="003526F2">
        <w:rPr>
          <w:b/>
          <w:bCs/>
          <w:sz w:val="30"/>
          <w:szCs w:val="30"/>
        </w:rPr>
        <w:t>Lord, hear us.</w:t>
      </w:r>
    </w:p>
    <w:p w14:paraId="444ED6E0" w14:textId="77777777" w:rsidR="00F8486A" w:rsidRPr="003526F2" w:rsidRDefault="00F8486A" w:rsidP="003526F2">
      <w:pPr>
        <w:ind w:left="426"/>
        <w:rPr>
          <w:b/>
          <w:bCs/>
          <w:sz w:val="30"/>
          <w:szCs w:val="30"/>
        </w:rPr>
      </w:pPr>
    </w:p>
    <w:p w14:paraId="7F0AC39D" w14:textId="7A6797BC" w:rsidR="00A92EE1" w:rsidRPr="005F53BB" w:rsidRDefault="00A92EE1" w:rsidP="003526F2">
      <w:pPr>
        <w:pStyle w:val="ListParagraph"/>
        <w:numPr>
          <w:ilvl w:val="0"/>
          <w:numId w:val="1"/>
        </w:numPr>
        <w:ind w:left="426"/>
        <w:rPr>
          <w:b/>
          <w:bCs/>
          <w:sz w:val="30"/>
          <w:szCs w:val="30"/>
        </w:rPr>
      </w:pPr>
      <w:r>
        <w:rPr>
          <w:sz w:val="30"/>
          <w:szCs w:val="30"/>
        </w:rPr>
        <w:t>We pray for all nation</w:t>
      </w:r>
      <w:r w:rsidR="00605694">
        <w:rPr>
          <w:sz w:val="30"/>
          <w:szCs w:val="30"/>
        </w:rPr>
        <w:t>s</w:t>
      </w:r>
      <w:r>
        <w:rPr>
          <w:sz w:val="30"/>
          <w:szCs w:val="30"/>
        </w:rPr>
        <w:t xml:space="preserve">: that they may seek the way that leads to peace, that human rights and freedom may be everywhere respected, and that the world’s resources may be generously shared.  </w:t>
      </w:r>
      <w:r>
        <w:rPr>
          <w:b/>
          <w:bCs/>
          <w:sz w:val="30"/>
          <w:szCs w:val="30"/>
        </w:rPr>
        <w:t>Lord, hear us.</w:t>
      </w:r>
    </w:p>
    <w:p w14:paraId="1EA0F503" w14:textId="77777777" w:rsidR="00A92EE1" w:rsidRDefault="00A92EE1" w:rsidP="003526F2">
      <w:pPr>
        <w:ind w:left="426"/>
        <w:rPr>
          <w:sz w:val="30"/>
          <w:szCs w:val="30"/>
        </w:rPr>
      </w:pPr>
    </w:p>
    <w:p w14:paraId="55D1FB36" w14:textId="7EA7144C" w:rsidR="00605694" w:rsidRPr="003526F2" w:rsidRDefault="00605694" w:rsidP="003526F2">
      <w:pPr>
        <w:pStyle w:val="ListParagraph"/>
        <w:numPr>
          <w:ilvl w:val="0"/>
          <w:numId w:val="1"/>
        </w:numPr>
        <w:ind w:left="426"/>
        <w:rPr>
          <w:sz w:val="30"/>
          <w:szCs w:val="30"/>
        </w:rPr>
      </w:pPr>
      <w:r w:rsidRPr="003526F2">
        <w:rPr>
          <w:sz w:val="30"/>
          <w:szCs w:val="30"/>
        </w:rPr>
        <w:t>For</w:t>
      </w:r>
      <w:r w:rsidR="00063F2C" w:rsidRPr="003526F2">
        <w:rPr>
          <w:sz w:val="30"/>
          <w:szCs w:val="30"/>
        </w:rPr>
        <w:t xml:space="preserve"> </w:t>
      </w:r>
      <w:r w:rsidR="00B46AD1" w:rsidRPr="003526F2">
        <w:rPr>
          <w:sz w:val="30"/>
          <w:szCs w:val="30"/>
        </w:rPr>
        <w:t>Christians</w:t>
      </w:r>
      <w:r w:rsidR="00063F2C" w:rsidRPr="003526F2">
        <w:rPr>
          <w:sz w:val="30"/>
          <w:szCs w:val="30"/>
        </w:rPr>
        <w:t xml:space="preserve"> </w:t>
      </w:r>
      <w:r w:rsidR="00F8486A" w:rsidRPr="003526F2">
        <w:rPr>
          <w:sz w:val="30"/>
          <w:szCs w:val="30"/>
        </w:rPr>
        <w:t>i</w:t>
      </w:r>
      <w:r w:rsidR="00063F2C" w:rsidRPr="003526F2">
        <w:rPr>
          <w:sz w:val="30"/>
          <w:szCs w:val="30"/>
        </w:rPr>
        <w:t xml:space="preserve">n the Holy </w:t>
      </w:r>
      <w:proofErr w:type="gramStart"/>
      <w:r w:rsidRPr="003526F2">
        <w:rPr>
          <w:sz w:val="30"/>
          <w:szCs w:val="30"/>
        </w:rPr>
        <w:t>Lan</w:t>
      </w:r>
      <w:r w:rsidR="00F8486A" w:rsidRPr="003526F2">
        <w:rPr>
          <w:sz w:val="30"/>
          <w:szCs w:val="30"/>
        </w:rPr>
        <w:t>d;</w:t>
      </w:r>
      <w:proofErr w:type="gramEnd"/>
      <w:r w:rsidR="00F8486A" w:rsidRPr="003526F2">
        <w:rPr>
          <w:sz w:val="30"/>
          <w:szCs w:val="30"/>
        </w:rPr>
        <w:t xml:space="preserve"> may they never feel ‘</w:t>
      </w:r>
      <w:r w:rsidR="00F8486A" w:rsidRPr="003526F2">
        <w:rPr>
          <w:i/>
          <w:iCs/>
          <w:sz w:val="30"/>
          <w:szCs w:val="30"/>
        </w:rPr>
        <w:t>forsaken’</w:t>
      </w:r>
      <w:r w:rsidR="00F8486A" w:rsidRPr="003526F2">
        <w:rPr>
          <w:sz w:val="30"/>
          <w:szCs w:val="30"/>
        </w:rPr>
        <w:t xml:space="preserve"> by the world, but </w:t>
      </w:r>
      <w:r w:rsidR="00B46AD1" w:rsidRPr="003526F2">
        <w:rPr>
          <w:sz w:val="30"/>
          <w:szCs w:val="30"/>
        </w:rPr>
        <w:t xml:space="preserve">uplifted by the prayerful support and solidarity of their Christian brothers and sisters.  </w:t>
      </w:r>
      <w:r w:rsidR="00063F2C" w:rsidRPr="003526F2">
        <w:rPr>
          <w:b/>
          <w:bCs/>
          <w:sz w:val="30"/>
          <w:szCs w:val="30"/>
        </w:rPr>
        <w:t>Lord, hear us.</w:t>
      </w:r>
      <w:r w:rsidRPr="003526F2">
        <w:rPr>
          <w:sz w:val="30"/>
          <w:szCs w:val="30"/>
        </w:rPr>
        <w:t xml:space="preserve"> </w:t>
      </w:r>
    </w:p>
    <w:p w14:paraId="39D28401" w14:textId="77777777" w:rsidR="00605694" w:rsidRDefault="00605694" w:rsidP="003526F2">
      <w:pPr>
        <w:ind w:left="426"/>
        <w:rPr>
          <w:sz w:val="30"/>
          <w:szCs w:val="30"/>
        </w:rPr>
      </w:pPr>
    </w:p>
    <w:p w14:paraId="218E1D50" w14:textId="6155769C" w:rsidR="00F8486A" w:rsidRPr="003526F2" w:rsidRDefault="00F8486A" w:rsidP="003526F2">
      <w:pPr>
        <w:pStyle w:val="ListParagraph"/>
        <w:numPr>
          <w:ilvl w:val="0"/>
          <w:numId w:val="1"/>
        </w:numPr>
        <w:ind w:left="426"/>
        <w:rPr>
          <w:b/>
          <w:bCs/>
          <w:sz w:val="30"/>
          <w:szCs w:val="30"/>
        </w:rPr>
      </w:pPr>
      <w:r w:rsidRPr="003526F2">
        <w:rPr>
          <w:sz w:val="30"/>
          <w:szCs w:val="30"/>
        </w:rPr>
        <w:t xml:space="preserve">We pray for all who will be received into our Church this Easter.  May they be supported and encouraged as they respond to the Christian call to worship and service.  </w:t>
      </w:r>
      <w:r w:rsidRPr="003526F2">
        <w:rPr>
          <w:b/>
          <w:bCs/>
          <w:sz w:val="30"/>
          <w:szCs w:val="30"/>
        </w:rPr>
        <w:t>Lord, hear us.</w:t>
      </w:r>
    </w:p>
    <w:p w14:paraId="0456DEE3" w14:textId="77777777" w:rsidR="00F8486A" w:rsidRDefault="00F8486A" w:rsidP="003526F2">
      <w:pPr>
        <w:ind w:left="426"/>
        <w:rPr>
          <w:sz w:val="30"/>
          <w:szCs w:val="30"/>
        </w:rPr>
      </w:pPr>
    </w:p>
    <w:p w14:paraId="0CD958B7" w14:textId="3E24854C" w:rsidR="00ED4BF6" w:rsidRPr="003526F2" w:rsidRDefault="0020440B" w:rsidP="003526F2">
      <w:pPr>
        <w:pStyle w:val="ListParagraph"/>
        <w:numPr>
          <w:ilvl w:val="0"/>
          <w:numId w:val="1"/>
        </w:numPr>
        <w:ind w:left="426"/>
        <w:rPr>
          <w:b/>
          <w:bCs/>
          <w:sz w:val="30"/>
          <w:szCs w:val="30"/>
        </w:rPr>
      </w:pPr>
      <w:r w:rsidRPr="003526F2">
        <w:rPr>
          <w:sz w:val="30"/>
          <w:szCs w:val="30"/>
        </w:rPr>
        <w:lastRenderedPageBreak/>
        <w:t xml:space="preserve">That the saving death of Jesus may restore in us a deep reverence and respect for every human life, for which He sacrificed His own life.  </w:t>
      </w:r>
      <w:r w:rsidRPr="003526F2">
        <w:rPr>
          <w:b/>
          <w:bCs/>
          <w:sz w:val="30"/>
          <w:szCs w:val="30"/>
        </w:rPr>
        <w:t>Lord, hear us.</w:t>
      </w:r>
    </w:p>
    <w:p w14:paraId="22D19A1C" w14:textId="77777777" w:rsidR="00ED4BF6" w:rsidRPr="00605694" w:rsidRDefault="00ED4BF6" w:rsidP="003526F2">
      <w:pPr>
        <w:ind w:left="426"/>
        <w:rPr>
          <w:sz w:val="30"/>
          <w:szCs w:val="30"/>
        </w:rPr>
      </w:pPr>
    </w:p>
    <w:p w14:paraId="4C7B1C16" w14:textId="396EC2E2" w:rsidR="00A92EE1" w:rsidRPr="003526F2" w:rsidRDefault="00605694" w:rsidP="003526F2">
      <w:pPr>
        <w:pStyle w:val="ListParagraph"/>
        <w:numPr>
          <w:ilvl w:val="0"/>
          <w:numId w:val="1"/>
        </w:numPr>
        <w:ind w:left="426"/>
        <w:rPr>
          <w:sz w:val="30"/>
          <w:szCs w:val="30"/>
        </w:rPr>
      </w:pPr>
      <w:r w:rsidRPr="003526F2">
        <w:rPr>
          <w:sz w:val="30"/>
          <w:szCs w:val="30"/>
        </w:rPr>
        <w:t xml:space="preserve">For all believers: that we may be drawn more deeply into the saving mystery of Christ’s death and Resurrection during this Holy Week.  </w:t>
      </w:r>
      <w:r w:rsidRPr="003526F2">
        <w:rPr>
          <w:b/>
          <w:bCs/>
          <w:sz w:val="30"/>
          <w:szCs w:val="30"/>
        </w:rPr>
        <w:t>Lord, hear us.</w:t>
      </w:r>
    </w:p>
    <w:p w14:paraId="05E577D4" w14:textId="77777777" w:rsidR="00605694" w:rsidRDefault="00605694" w:rsidP="003526F2">
      <w:pPr>
        <w:ind w:left="426"/>
        <w:rPr>
          <w:sz w:val="30"/>
          <w:szCs w:val="30"/>
        </w:rPr>
      </w:pPr>
    </w:p>
    <w:p w14:paraId="690B2433" w14:textId="4A5E66B1" w:rsidR="00605694" w:rsidRPr="003526F2" w:rsidRDefault="00063F2C" w:rsidP="003526F2">
      <w:pPr>
        <w:pStyle w:val="ListParagraph"/>
        <w:numPr>
          <w:ilvl w:val="0"/>
          <w:numId w:val="1"/>
        </w:numPr>
        <w:ind w:left="426"/>
        <w:rPr>
          <w:b/>
          <w:bCs/>
          <w:sz w:val="30"/>
          <w:szCs w:val="30"/>
        </w:rPr>
      </w:pPr>
      <w:r w:rsidRPr="003526F2">
        <w:rPr>
          <w:sz w:val="30"/>
          <w:szCs w:val="30"/>
        </w:rPr>
        <w:t xml:space="preserve">As the people of Jerusalem welcomed the Messiah into Jerusalem, </w:t>
      </w:r>
      <w:r w:rsidR="003526F2" w:rsidRPr="003526F2">
        <w:rPr>
          <w:sz w:val="30"/>
          <w:szCs w:val="30"/>
        </w:rPr>
        <w:t xml:space="preserve">may we welcome refugees, migrants, and asylum seekers who flee conflict, danger oppression and exploitation.  </w:t>
      </w:r>
      <w:r w:rsidRPr="003526F2">
        <w:rPr>
          <w:b/>
          <w:bCs/>
          <w:sz w:val="30"/>
          <w:szCs w:val="30"/>
        </w:rPr>
        <w:t>Lord, hear us.</w:t>
      </w:r>
    </w:p>
    <w:p w14:paraId="0E850FF1" w14:textId="77777777" w:rsidR="00605694" w:rsidRDefault="00605694" w:rsidP="00605694">
      <w:pPr>
        <w:rPr>
          <w:sz w:val="30"/>
          <w:szCs w:val="30"/>
        </w:rPr>
      </w:pPr>
    </w:p>
    <w:p w14:paraId="0D759C90" w14:textId="3235E5E3" w:rsidR="00605694" w:rsidRPr="003526F2" w:rsidRDefault="003526F2" w:rsidP="003526F2">
      <w:pPr>
        <w:rPr>
          <w:sz w:val="30"/>
          <w:szCs w:val="30"/>
        </w:rPr>
      </w:pPr>
      <w:r>
        <w:rPr>
          <w:b/>
          <w:bCs/>
          <w:sz w:val="30"/>
          <w:szCs w:val="30"/>
        </w:rPr>
        <w:t xml:space="preserve">Celebrant: </w:t>
      </w:r>
      <w:r>
        <w:rPr>
          <w:sz w:val="30"/>
          <w:szCs w:val="30"/>
        </w:rPr>
        <w:t xml:space="preserve">Heavenly </w:t>
      </w:r>
      <w:r w:rsidRPr="003526F2">
        <w:rPr>
          <w:sz w:val="30"/>
          <w:szCs w:val="30"/>
        </w:rPr>
        <w:t>Father,</w:t>
      </w:r>
      <w:r>
        <w:rPr>
          <w:sz w:val="30"/>
          <w:szCs w:val="30"/>
        </w:rPr>
        <w:t xml:space="preserve"> </w:t>
      </w:r>
      <w:r w:rsidRPr="003526F2">
        <w:rPr>
          <w:sz w:val="30"/>
          <w:szCs w:val="30"/>
        </w:rPr>
        <w:t>keep before our eyes</w:t>
      </w:r>
      <w:r>
        <w:rPr>
          <w:sz w:val="30"/>
          <w:szCs w:val="30"/>
        </w:rPr>
        <w:t xml:space="preserve"> </w:t>
      </w:r>
      <w:r w:rsidRPr="003526F2">
        <w:rPr>
          <w:sz w:val="30"/>
          <w:szCs w:val="30"/>
        </w:rPr>
        <w:t>the suffering and death of your Son.</w:t>
      </w:r>
      <w:r>
        <w:rPr>
          <w:sz w:val="30"/>
          <w:szCs w:val="30"/>
        </w:rPr>
        <w:t xml:space="preserve">  </w:t>
      </w:r>
      <w:r w:rsidRPr="003526F2">
        <w:rPr>
          <w:sz w:val="30"/>
          <w:szCs w:val="30"/>
        </w:rPr>
        <w:t>May we find in him</w:t>
      </w:r>
      <w:r>
        <w:rPr>
          <w:sz w:val="30"/>
          <w:szCs w:val="30"/>
        </w:rPr>
        <w:t xml:space="preserve"> </w:t>
      </w:r>
      <w:r w:rsidRPr="003526F2">
        <w:rPr>
          <w:sz w:val="30"/>
          <w:szCs w:val="30"/>
        </w:rPr>
        <w:t>strength for our journey</w:t>
      </w:r>
      <w:r>
        <w:rPr>
          <w:sz w:val="30"/>
          <w:szCs w:val="30"/>
        </w:rPr>
        <w:t xml:space="preserve"> </w:t>
      </w:r>
      <w:r w:rsidRPr="003526F2">
        <w:rPr>
          <w:sz w:val="30"/>
          <w:szCs w:val="30"/>
        </w:rPr>
        <w:t>and victory over every evil.</w:t>
      </w:r>
      <w:r>
        <w:rPr>
          <w:sz w:val="30"/>
          <w:szCs w:val="30"/>
        </w:rPr>
        <w:t xml:space="preserve">  </w:t>
      </w:r>
      <w:r w:rsidRPr="003526F2">
        <w:rPr>
          <w:sz w:val="30"/>
          <w:szCs w:val="30"/>
        </w:rPr>
        <w:t xml:space="preserve">We ask this through Christ our Lord. </w:t>
      </w:r>
      <w:r w:rsidRPr="003526F2">
        <w:rPr>
          <w:b/>
          <w:bCs/>
          <w:sz w:val="30"/>
          <w:szCs w:val="30"/>
        </w:rPr>
        <w:t>Amen</w:t>
      </w:r>
      <w:r w:rsidRPr="003526F2">
        <w:rPr>
          <w:sz w:val="30"/>
          <w:szCs w:val="30"/>
        </w:rPr>
        <w:t>.</w:t>
      </w:r>
    </w:p>
    <w:p w14:paraId="5A04F784" w14:textId="77777777" w:rsidR="00605694" w:rsidRDefault="00605694" w:rsidP="00605694">
      <w:pPr>
        <w:rPr>
          <w:sz w:val="30"/>
          <w:szCs w:val="30"/>
        </w:rPr>
      </w:pPr>
    </w:p>
    <w:bookmarkEnd w:id="0"/>
    <w:p w14:paraId="6F0A2AF8" w14:textId="77777777" w:rsidR="00605694" w:rsidRPr="00605694" w:rsidRDefault="00605694" w:rsidP="00605694">
      <w:pPr>
        <w:rPr>
          <w:sz w:val="30"/>
          <w:szCs w:val="30"/>
        </w:rPr>
      </w:pPr>
    </w:p>
    <w:sectPr w:rsidR="00605694" w:rsidRPr="006056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55043D"/>
    <w:multiLevelType w:val="hybridMultilevel"/>
    <w:tmpl w:val="ADA0552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488978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E1"/>
    <w:rsid w:val="00063F2C"/>
    <w:rsid w:val="00146E8F"/>
    <w:rsid w:val="0019289E"/>
    <w:rsid w:val="001B65E1"/>
    <w:rsid w:val="0020440B"/>
    <w:rsid w:val="003526F2"/>
    <w:rsid w:val="005F7F98"/>
    <w:rsid w:val="00605694"/>
    <w:rsid w:val="007B236A"/>
    <w:rsid w:val="0081386B"/>
    <w:rsid w:val="00A65133"/>
    <w:rsid w:val="00A92EE1"/>
    <w:rsid w:val="00B25753"/>
    <w:rsid w:val="00B46AD1"/>
    <w:rsid w:val="00B8435D"/>
    <w:rsid w:val="00CA1A8E"/>
    <w:rsid w:val="00ED4BF6"/>
    <w:rsid w:val="00F84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2EFE"/>
  <w15:chartTrackingRefBased/>
  <w15:docId w15:val="{E886EC9D-312C-41F0-BBE0-4344AC751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6"/>
        <w:szCs w:val="22"/>
        <w:lang w:val="en-IE"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2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2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2E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2E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92E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92EE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92EE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92EE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92EE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2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2E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2E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2E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2E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2E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2E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2E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2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2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2EE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2E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2E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2EE1"/>
    <w:rPr>
      <w:i/>
      <w:iCs/>
      <w:color w:val="404040" w:themeColor="text1" w:themeTint="BF"/>
    </w:rPr>
  </w:style>
  <w:style w:type="paragraph" w:styleId="ListParagraph">
    <w:name w:val="List Paragraph"/>
    <w:basedOn w:val="Normal"/>
    <w:uiPriority w:val="34"/>
    <w:qFormat/>
    <w:rsid w:val="00A92EE1"/>
    <w:pPr>
      <w:ind w:left="720"/>
      <w:contextualSpacing/>
    </w:pPr>
  </w:style>
  <w:style w:type="character" w:styleId="IntenseEmphasis">
    <w:name w:val="Intense Emphasis"/>
    <w:basedOn w:val="DefaultParagraphFont"/>
    <w:uiPriority w:val="21"/>
    <w:qFormat/>
    <w:rsid w:val="00A92EE1"/>
    <w:rPr>
      <w:i/>
      <w:iCs/>
      <w:color w:val="0F4761" w:themeColor="accent1" w:themeShade="BF"/>
    </w:rPr>
  </w:style>
  <w:style w:type="paragraph" w:styleId="IntenseQuote">
    <w:name w:val="Intense Quote"/>
    <w:basedOn w:val="Normal"/>
    <w:next w:val="Normal"/>
    <w:link w:val="IntenseQuoteChar"/>
    <w:uiPriority w:val="30"/>
    <w:qFormat/>
    <w:rsid w:val="00A92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2EE1"/>
    <w:rPr>
      <w:i/>
      <w:iCs/>
      <w:color w:val="0F4761" w:themeColor="accent1" w:themeShade="BF"/>
    </w:rPr>
  </w:style>
  <w:style w:type="character" w:styleId="IntenseReference">
    <w:name w:val="Intense Reference"/>
    <w:basedOn w:val="DefaultParagraphFont"/>
    <w:uiPriority w:val="32"/>
    <w:qFormat/>
    <w:rsid w:val="00A92E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Darby</dc:creator>
  <cp:keywords/>
  <dc:description/>
  <cp:lastModifiedBy>Pastoral</cp:lastModifiedBy>
  <cp:revision>5</cp:revision>
  <dcterms:created xsi:type="dcterms:W3CDTF">2025-01-20T20:19:00Z</dcterms:created>
  <dcterms:modified xsi:type="dcterms:W3CDTF">2025-04-02T08:32:00Z</dcterms:modified>
</cp:coreProperties>
</file>